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05" w:rsidRDefault="00150A50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633713" cy="9686026"/>
            <wp:effectExtent l="0" t="2223" r="0" b="0"/>
            <wp:docPr id="1" name="Рисунок 1" descr="D:\нурзия скан\20201028_141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1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44114" cy="970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A50" w:rsidRDefault="00150A50" w:rsidP="00150A5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150A50" w:rsidRDefault="00150A50" w:rsidP="00150A50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язык» 1-4  классы на основании учебного плана на 2020-2021 учебный год. На изучение предмета отводится 1 час в неделю. В год 33 часа. Для освоения рабочей программы учебного предмета в 1 классе используется учебник Татарский язык. 1 класс: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литературному чтению для русскоязычных  учащихся  1 класса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Н.Г.Галиева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2015 </w:t>
      </w:r>
    </w:p>
    <w:p w:rsidR="00150A50" w:rsidRDefault="00150A50" w:rsidP="00150A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1559"/>
        <w:gridCol w:w="1418"/>
        <w:gridCol w:w="1353"/>
      </w:tblGrid>
      <w:tr w:rsidR="00150A50" w:rsidTr="00606948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150A50" w:rsidTr="00606948">
        <w:trPr>
          <w:trHeight w:val="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Давайте, познакомимся!/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 на вопрос Как тебя зовут?/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Синең исемең ничек? соравы һәм аңа җавап формасы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Города Татарстана/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Лесные друзья/ Урман дусларыбыз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Лесные друзья/ Урман дусларыбыз.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Русская народная сказка “Теремок”/ Рус халык әкияте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“Теремкәй”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Спортивные игры/ Спорт бәйрәме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Спортивный праздник/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Спорт бәйрәме.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0C56AD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Сообщить свои двежения 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Үзеңнең хәрәкәтләрең турында хәбәр итә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школе/ Мәктәптә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C438EE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Как мы учимся ?/ Без ничек укыйбыз?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D73DD1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3DD1">
              <w:rPr>
                <w:rFonts w:ascii="Times New Roman" w:hAnsi="Times New Roman"/>
                <w:sz w:val="24"/>
                <w:szCs w:val="24"/>
                <w:lang w:val="tt-RU"/>
              </w:rPr>
              <w:t>Учебные пренадлежности/ Уку-язу әсбаплары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2F7413" w:rsidRDefault="00150A50" w:rsidP="006069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1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Домашние животные и птицы/ Йорт хайваннары һәм кошлары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Описать животных/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Хайваннарны сурәтләү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2F7413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F7413">
              <w:rPr>
                <w:rFonts w:ascii="Times New Roman" w:hAnsi="Times New Roman"/>
                <w:sz w:val="24"/>
                <w:szCs w:val="24"/>
                <w:lang w:val="tt-RU"/>
              </w:rPr>
              <w:t>Домашние животные/ Йорт хайваннары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“Мы спим”/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“Без йоклыйбыз” тексты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2F7413" w:rsidRDefault="00150A50" w:rsidP="006069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1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огороде/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Сказка “Репа”/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Сказка “Репа”/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огороде/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Безнең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RPr="00D73DD1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871FAF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Оценивание человека по труду/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Хезмәтенә карап, геройга бәя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Наступила зима/ Кыш җитте.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Письмо Деду Морозу/ Кыш бабайга хат язабыз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Зимние игры/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 празднике/ Бәйрәмдә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Позвать друг-друга играть/ Бер-береңне уенга чакыру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Порядок букв в татарском алфавите/ Татар алфавитындагы хәрефләр тәртибе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Будь здоров\ Сәламәт бул!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Узнать как дела у больного/ Авыру кешенең хәлен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7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запроса предметов личной гигиены.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5777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Шәхси гигиена предметларын сорап 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Наше семья/ Безнең гаилә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Г.Тукая “Моя семья”/ Минем гаиләм. Г.Тукай шигырен уку.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Весенний день/ Язгы көн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Стихотворение Ф.Карима “Весна идёт”/ Ф.Кәрим “Яз җитә”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Татарские национальные блюда. /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 столом/ Табын янында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326FA1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Поздравление с днем рождения/ Туган көн белән котлау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магазине/ Кибеттә.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продуктовом магазине. Конструкия сколько стоит?Ашамлыклар кибетендә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Ничә сум тора?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төзелмәсе.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Pr="00C665EE" w:rsidRDefault="00150A50" w:rsidP="0060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Б. Рахмат “Время обеда”/ Барый Рәхмәт “Аш вакыты”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городе/ Шәһәрдә.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еду на транспорте/ Мин транспортта барам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темы “Города Татарстана”/ “Татарстан шәһәрләре” темасын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 җитә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0A50" w:rsidTr="0060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Г.Тукай “Бабочка и ребёнок” Беседа о лете. ПовторениеГ.Тукай “Бала белән күбәләк”. Җәй турында әңгәмә.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50A50" w:rsidRDefault="00150A50" w:rsidP="00150A50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150A50" w:rsidRDefault="00150A50" w:rsidP="00150A50">
      <w:pPr>
        <w:rPr>
          <w:lang w:val="tt-RU"/>
        </w:rPr>
      </w:pPr>
    </w:p>
    <w:p w:rsidR="00150A50" w:rsidRDefault="00150A50" w:rsidP="00150A50">
      <w:pPr>
        <w:rPr>
          <w:lang w:val="tt-RU"/>
        </w:rPr>
      </w:pPr>
    </w:p>
    <w:p w:rsidR="00150A50" w:rsidRPr="00150A50" w:rsidRDefault="00150A50" w:rsidP="00150A50">
      <w:pPr>
        <w:rPr>
          <w:lang w:val="tt-RU"/>
        </w:rPr>
      </w:pPr>
      <w:bookmarkStart w:id="0" w:name="_GoBack"/>
      <w:bookmarkEnd w:id="0"/>
    </w:p>
    <w:p w:rsidR="00150A50" w:rsidRDefault="00150A50" w:rsidP="00150A50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1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50" w:rsidRDefault="00150A50" w:rsidP="0060694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150A50" w:rsidTr="0060694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</w:tr>
      <w:tr w:rsidR="00150A50" w:rsidTr="0060694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50" w:rsidRDefault="00150A50" w:rsidP="00606948">
            <w:pPr>
              <w:pStyle w:val="Default"/>
              <w:spacing w:line="256" w:lineRule="auto"/>
            </w:pPr>
          </w:p>
        </w:tc>
      </w:tr>
    </w:tbl>
    <w:p w:rsidR="00150A50" w:rsidRDefault="00150A50" w:rsidP="00150A50"/>
    <w:p w:rsidR="00150A50" w:rsidRPr="00150A50" w:rsidRDefault="00150A50"/>
    <w:sectPr w:rsidR="00150A50" w:rsidRPr="00150A50" w:rsidSect="00150A50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285" w:rsidRDefault="007E6285" w:rsidP="00150A50">
      <w:pPr>
        <w:spacing w:after="0" w:line="240" w:lineRule="auto"/>
      </w:pPr>
      <w:r>
        <w:separator/>
      </w:r>
    </w:p>
  </w:endnote>
  <w:endnote w:type="continuationSeparator" w:id="0">
    <w:p w:rsidR="007E6285" w:rsidRDefault="007E6285" w:rsidP="00150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285" w:rsidRDefault="007E6285" w:rsidP="00150A50">
      <w:pPr>
        <w:spacing w:after="0" w:line="240" w:lineRule="auto"/>
      </w:pPr>
      <w:r>
        <w:separator/>
      </w:r>
    </w:p>
  </w:footnote>
  <w:footnote w:type="continuationSeparator" w:id="0">
    <w:p w:rsidR="007E6285" w:rsidRDefault="007E6285" w:rsidP="00150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646743"/>
      <w:docPartObj>
        <w:docPartGallery w:val="Page Numbers (Top of Page)"/>
        <w:docPartUnique/>
      </w:docPartObj>
    </w:sdtPr>
    <w:sdtContent>
      <w:p w:rsidR="00150A50" w:rsidRDefault="00150A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50A50" w:rsidRDefault="00150A5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50"/>
    <w:rsid w:val="00150A50"/>
    <w:rsid w:val="004F0A05"/>
    <w:rsid w:val="007E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A5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50A50"/>
    <w:pPr>
      <w:spacing w:after="0" w:line="240" w:lineRule="auto"/>
    </w:pPr>
  </w:style>
  <w:style w:type="table" w:styleId="a6">
    <w:name w:val="Table Grid"/>
    <w:basedOn w:val="a1"/>
    <w:uiPriority w:val="59"/>
    <w:rsid w:val="0015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0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A50"/>
  </w:style>
  <w:style w:type="paragraph" w:styleId="a9">
    <w:name w:val="footer"/>
    <w:basedOn w:val="a"/>
    <w:link w:val="aa"/>
    <w:uiPriority w:val="99"/>
    <w:unhideWhenUsed/>
    <w:rsid w:val="0015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A5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50A50"/>
    <w:pPr>
      <w:spacing w:after="0" w:line="240" w:lineRule="auto"/>
    </w:pPr>
  </w:style>
  <w:style w:type="table" w:styleId="a6">
    <w:name w:val="Table Grid"/>
    <w:basedOn w:val="a1"/>
    <w:uiPriority w:val="59"/>
    <w:rsid w:val="0015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0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A50"/>
  </w:style>
  <w:style w:type="paragraph" w:styleId="a9">
    <w:name w:val="footer"/>
    <w:basedOn w:val="a"/>
    <w:link w:val="aa"/>
    <w:uiPriority w:val="99"/>
    <w:unhideWhenUsed/>
    <w:rsid w:val="0015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2020-10-28T20:26:00Z</dcterms:created>
  <dcterms:modified xsi:type="dcterms:W3CDTF">2020-10-28T20:29:00Z</dcterms:modified>
</cp:coreProperties>
</file>